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ABD" w:rsidRDefault="00AD4ABD" w:rsidP="00AD4ABD">
      <w:pPr>
        <w:spacing w:line="360" w:lineRule="auto"/>
        <w:ind w:left="720"/>
        <w:jc w:val="center"/>
        <w:rPr>
          <w:rFonts w:ascii="Century Gothic" w:hAnsi="Century Gothic" w:cs="Arial"/>
          <w:bCs/>
          <w:sz w:val="22"/>
          <w:szCs w:val="22"/>
        </w:rPr>
      </w:pPr>
    </w:p>
    <w:p w:rsidR="00AD4ABD" w:rsidRPr="002C09FF" w:rsidRDefault="00AD4ABD" w:rsidP="00AD4ABD">
      <w:pPr>
        <w:spacing w:line="360" w:lineRule="auto"/>
        <w:ind w:left="720"/>
        <w:jc w:val="right"/>
        <w:rPr>
          <w:rFonts w:ascii="Century Gothic" w:hAnsi="Century Gothic" w:cs="Arial"/>
          <w:bCs/>
          <w:sz w:val="22"/>
          <w:szCs w:val="22"/>
        </w:rPr>
      </w:pPr>
    </w:p>
    <w:tbl>
      <w:tblPr>
        <w:tblpPr w:leftFromText="141" w:rightFromText="141" w:horzAnchor="margin" w:tblpY="-341"/>
        <w:tblW w:w="11138" w:type="dxa"/>
        <w:tblLayout w:type="fixed"/>
        <w:tblCellMar>
          <w:left w:w="70" w:type="dxa"/>
          <w:right w:w="70" w:type="dxa"/>
        </w:tblCellMar>
        <w:tblLook w:val="0000" w:firstRow="0" w:lastRow="0" w:firstColumn="0" w:lastColumn="0" w:noHBand="0" w:noVBand="0"/>
      </w:tblPr>
      <w:tblGrid>
        <w:gridCol w:w="1980"/>
        <w:gridCol w:w="6300"/>
        <w:gridCol w:w="1429"/>
        <w:gridCol w:w="1429"/>
      </w:tblGrid>
      <w:tr w:rsidR="00AD4ABD" w:rsidRPr="002C09FF" w:rsidTr="00FA57EC">
        <w:tc>
          <w:tcPr>
            <w:tcW w:w="1980" w:type="dxa"/>
          </w:tcPr>
          <w:p w:rsidR="00AD4ABD" w:rsidRPr="002C09FF" w:rsidRDefault="00AD4ABD" w:rsidP="00FA57EC">
            <w:pPr>
              <w:rPr>
                <w:rFonts w:ascii="Century Gothic" w:hAnsi="Century Gothic"/>
                <w:bCs/>
                <w:sz w:val="22"/>
                <w:szCs w:val="22"/>
              </w:rPr>
            </w:pPr>
          </w:p>
        </w:tc>
        <w:tc>
          <w:tcPr>
            <w:tcW w:w="6300" w:type="dxa"/>
          </w:tcPr>
          <w:p w:rsidR="00AD4ABD" w:rsidRPr="002C09FF" w:rsidRDefault="00AD4ABD" w:rsidP="00FA57EC">
            <w:pPr>
              <w:jc w:val="center"/>
              <w:rPr>
                <w:rFonts w:ascii="Century Gothic" w:hAnsi="Century Gothic"/>
                <w:bCs/>
                <w:sz w:val="22"/>
                <w:szCs w:val="22"/>
              </w:rPr>
            </w:pPr>
          </w:p>
        </w:tc>
        <w:tc>
          <w:tcPr>
            <w:tcW w:w="1429" w:type="dxa"/>
          </w:tcPr>
          <w:p w:rsidR="00AD4ABD" w:rsidRPr="002C09FF" w:rsidRDefault="00AD4ABD" w:rsidP="00FA57EC">
            <w:pPr>
              <w:rPr>
                <w:rFonts w:ascii="Century Gothic" w:hAnsi="Century Gothic"/>
                <w:bCs/>
                <w:sz w:val="22"/>
                <w:szCs w:val="22"/>
              </w:rPr>
            </w:pPr>
          </w:p>
        </w:tc>
        <w:tc>
          <w:tcPr>
            <w:tcW w:w="1429" w:type="dxa"/>
          </w:tcPr>
          <w:p w:rsidR="00AD4ABD" w:rsidRPr="002C09FF" w:rsidRDefault="00AD4ABD" w:rsidP="00FA57EC">
            <w:pPr>
              <w:rPr>
                <w:rFonts w:ascii="Century Gothic" w:hAnsi="Century Gothic"/>
                <w:bCs/>
                <w:sz w:val="22"/>
                <w:szCs w:val="22"/>
              </w:rPr>
            </w:pPr>
          </w:p>
        </w:tc>
      </w:tr>
    </w:tbl>
    <w:p w:rsidR="00AD4ABD" w:rsidRPr="002C09FF" w:rsidRDefault="00AD4ABD" w:rsidP="00AD4ABD">
      <w:pPr>
        <w:jc w:val="right"/>
        <w:rPr>
          <w:rFonts w:ascii="Century Gothic" w:hAnsi="Century Gothic"/>
          <w:bCs/>
          <w:sz w:val="22"/>
          <w:szCs w:val="22"/>
        </w:rPr>
      </w:pPr>
      <w:r>
        <w:rPr>
          <w:rFonts w:ascii="Century Gothic" w:hAnsi="Century Gothic"/>
          <w:bCs/>
          <w:noProof/>
          <w:sz w:val="22"/>
          <w:szCs w:val="22"/>
          <w:lang w:val="es-MX" w:eastAsia="es-MX"/>
        </w:rPr>
        <w:drawing>
          <wp:anchor distT="0" distB="0" distL="114300" distR="114300" simplePos="0" relativeHeight="251659264" behindDoc="0" locked="0" layoutInCell="1" allowOverlap="1">
            <wp:simplePos x="0" y="0"/>
            <wp:positionH relativeFrom="margin">
              <wp:posOffset>-361950</wp:posOffset>
            </wp:positionH>
            <wp:positionV relativeFrom="margin">
              <wp:posOffset>-419100</wp:posOffset>
            </wp:positionV>
            <wp:extent cx="1183005" cy="13157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005" cy="1315720"/>
                    </a:xfrm>
                    <a:prstGeom prst="rect">
                      <a:avLst/>
                    </a:prstGeom>
                    <a:noFill/>
                  </pic:spPr>
                </pic:pic>
              </a:graphicData>
            </a:graphic>
            <wp14:sizeRelH relativeFrom="page">
              <wp14:pctWidth>0</wp14:pctWidth>
            </wp14:sizeRelH>
            <wp14:sizeRelV relativeFrom="page">
              <wp14:pctHeight>0</wp14:pctHeight>
            </wp14:sizeRelV>
          </wp:anchor>
        </w:drawing>
      </w:r>
      <w:r w:rsidRPr="002C09FF">
        <w:rPr>
          <w:rFonts w:ascii="Century Gothic" w:hAnsi="Century Gothic"/>
          <w:bCs/>
          <w:sz w:val="22"/>
          <w:szCs w:val="22"/>
        </w:rPr>
        <w:t>FACULTAD DE CONTADURIA Y ADMINISTRACION</w:t>
      </w:r>
    </w:p>
    <w:p w:rsidR="00AD4ABD" w:rsidRPr="002C09FF" w:rsidRDefault="00AD4ABD" w:rsidP="00AD4ABD">
      <w:pPr>
        <w:ind w:left="708" w:firstLine="708"/>
        <w:jc w:val="right"/>
        <w:rPr>
          <w:rFonts w:ascii="Century Gothic" w:hAnsi="Century Gothic"/>
          <w:bCs/>
          <w:sz w:val="22"/>
          <w:szCs w:val="22"/>
        </w:rPr>
      </w:pPr>
      <w:r w:rsidRPr="002C09FF">
        <w:rPr>
          <w:rFonts w:ascii="Century Gothic" w:hAnsi="Century Gothic"/>
          <w:bCs/>
          <w:sz w:val="22"/>
          <w:szCs w:val="22"/>
        </w:rPr>
        <w:t>EXÁMENES PROFESIONALES</w:t>
      </w:r>
    </w:p>
    <w:p w:rsidR="00AD4ABD" w:rsidRPr="002C09FF" w:rsidRDefault="00AD4ABD" w:rsidP="00AD4ABD">
      <w:pPr>
        <w:rPr>
          <w:rFonts w:ascii="Century Gothic" w:hAnsi="Century Gothic"/>
          <w:bCs/>
          <w:sz w:val="22"/>
          <w:szCs w:val="22"/>
        </w:rPr>
      </w:pPr>
    </w:p>
    <w:p w:rsidR="00AD4ABD" w:rsidRPr="002C09FF" w:rsidRDefault="00AD4ABD" w:rsidP="00AD4ABD">
      <w:pPr>
        <w:rPr>
          <w:rFonts w:ascii="Century Gothic" w:hAnsi="Century Gothic"/>
          <w:bCs/>
          <w:sz w:val="22"/>
          <w:szCs w:val="22"/>
        </w:rPr>
      </w:pPr>
    </w:p>
    <w:p w:rsidR="00AD4ABD" w:rsidRPr="002C09FF" w:rsidRDefault="00AD4ABD" w:rsidP="00AD4ABD">
      <w:pPr>
        <w:jc w:val="right"/>
        <w:rPr>
          <w:rFonts w:ascii="Century Gothic" w:hAnsi="Century Gothic"/>
          <w:bCs/>
          <w:sz w:val="22"/>
          <w:szCs w:val="22"/>
        </w:rPr>
      </w:pPr>
      <w:r w:rsidRPr="002C09FF">
        <w:rPr>
          <w:rFonts w:ascii="Century Gothic" w:hAnsi="Century Gothic"/>
          <w:bCs/>
          <w:sz w:val="22"/>
          <w:szCs w:val="22"/>
        </w:rPr>
        <w:t xml:space="preserve">Ciudad Universitaria, Cd.MX., a ____ </w:t>
      </w:r>
      <w:proofErr w:type="spellStart"/>
      <w:r w:rsidRPr="002C09FF">
        <w:rPr>
          <w:rFonts w:ascii="Century Gothic" w:hAnsi="Century Gothic"/>
          <w:bCs/>
          <w:sz w:val="22"/>
          <w:szCs w:val="22"/>
        </w:rPr>
        <w:t>d</w:t>
      </w:r>
      <w:r>
        <w:rPr>
          <w:rFonts w:ascii="Century Gothic" w:hAnsi="Century Gothic"/>
          <w:bCs/>
          <w:sz w:val="22"/>
          <w:szCs w:val="22"/>
        </w:rPr>
        <w:t>e</w:t>
      </w:r>
      <w:proofErr w:type="spellEnd"/>
      <w:r w:rsidR="00FC037F">
        <w:rPr>
          <w:rFonts w:ascii="Century Gothic" w:hAnsi="Century Gothic"/>
          <w:bCs/>
          <w:sz w:val="22"/>
          <w:szCs w:val="22"/>
        </w:rPr>
        <w:t xml:space="preserve"> _________ </w:t>
      </w:r>
      <w:proofErr w:type="spellStart"/>
      <w:r w:rsidR="00FC037F">
        <w:rPr>
          <w:rFonts w:ascii="Century Gothic" w:hAnsi="Century Gothic"/>
          <w:bCs/>
          <w:sz w:val="22"/>
          <w:szCs w:val="22"/>
        </w:rPr>
        <w:t>de</w:t>
      </w:r>
      <w:proofErr w:type="spellEnd"/>
      <w:r w:rsidR="00FC037F">
        <w:rPr>
          <w:rFonts w:ascii="Century Gothic" w:hAnsi="Century Gothic"/>
          <w:bCs/>
          <w:sz w:val="22"/>
          <w:szCs w:val="22"/>
        </w:rPr>
        <w:t xml:space="preserve"> 202</w:t>
      </w:r>
      <w:r w:rsidR="00AB25E5">
        <w:rPr>
          <w:rFonts w:ascii="Century Gothic" w:hAnsi="Century Gothic"/>
          <w:bCs/>
          <w:sz w:val="22"/>
          <w:szCs w:val="22"/>
        </w:rPr>
        <w:t>4</w:t>
      </w:r>
      <w:bookmarkStart w:id="0" w:name="_GoBack"/>
      <w:bookmarkEnd w:id="0"/>
    </w:p>
    <w:p w:rsidR="00AD4ABD" w:rsidRPr="002C09FF" w:rsidRDefault="00AD4ABD" w:rsidP="00AD4ABD">
      <w:pPr>
        <w:rPr>
          <w:rFonts w:ascii="Century Gothic" w:hAnsi="Century Gothic"/>
          <w:bCs/>
          <w:sz w:val="22"/>
          <w:szCs w:val="22"/>
        </w:rPr>
      </w:pPr>
    </w:p>
    <w:p w:rsidR="00AD4ABD" w:rsidRDefault="00AD4ABD" w:rsidP="00AD4ABD">
      <w:pPr>
        <w:rPr>
          <w:rFonts w:ascii="Century Gothic" w:hAnsi="Century Gothic"/>
          <w:bCs/>
          <w:sz w:val="22"/>
          <w:szCs w:val="22"/>
        </w:rPr>
      </w:pPr>
    </w:p>
    <w:p w:rsidR="00AD4ABD" w:rsidRDefault="00AD4ABD" w:rsidP="00AD4ABD">
      <w:pPr>
        <w:rPr>
          <w:rFonts w:ascii="Century Gothic" w:hAnsi="Century Gothic"/>
          <w:bCs/>
          <w:sz w:val="22"/>
          <w:szCs w:val="22"/>
        </w:rPr>
      </w:pPr>
    </w:p>
    <w:p w:rsidR="00AD4ABD" w:rsidRDefault="00AD4ABD" w:rsidP="00AD4ABD">
      <w:pPr>
        <w:rPr>
          <w:rFonts w:ascii="Century Gothic" w:hAnsi="Century Gothic"/>
          <w:bCs/>
          <w:sz w:val="22"/>
          <w:szCs w:val="22"/>
        </w:rPr>
      </w:pPr>
    </w:p>
    <w:p w:rsidR="00AD4ABD" w:rsidRPr="002C09FF" w:rsidRDefault="00AD4ABD" w:rsidP="00AD4ABD">
      <w:pPr>
        <w:rPr>
          <w:rFonts w:ascii="Century Gothic" w:hAnsi="Century Gothic"/>
          <w:bCs/>
          <w:sz w:val="22"/>
          <w:szCs w:val="22"/>
        </w:rPr>
      </w:pPr>
      <w:r w:rsidRPr="002C09FF">
        <w:rPr>
          <w:rFonts w:ascii="Century Gothic" w:hAnsi="Century Gothic"/>
          <w:bCs/>
          <w:sz w:val="22"/>
          <w:szCs w:val="22"/>
        </w:rPr>
        <w:t>Mtra. Norma Angélica González Buendía</w:t>
      </w:r>
    </w:p>
    <w:p w:rsidR="00AD4ABD" w:rsidRPr="002C09FF" w:rsidRDefault="00AD4ABD" w:rsidP="00AD4ABD">
      <w:pPr>
        <w:rPr>
          <w:rFonts w:ascii="Century Gothic" w:hAnsi="Century Gothic"/>
          <w:bCs/>
          <w:sz w:val="22"/>
          <w:szCs w:val="22"/>
        </w:rPr>
      </w:pPr>
      <w:r w:rsidRPr="002C09FF">
        <w:rPr>
          <w:rFonts w:ascii="Century Gothic" w:hAnsi="Century Gothic"/>
          <w:bCs/>
          <w:sz w:val="22"/>
          <w:szCs w:val="22"/>
        </w:rPr>
        <w:t>Jefa de Exámenes Profesionales de la FCA</w:t>
      </w:r>
    </w:p>
    <w:p w:rsidR="00AD4ABD" w:rsidRDefault="00AD4ABD" w:rsidP="00AD4ABD">
      <w:pPr>
        <w:rPr>
          <w:rFonts w:ascii="Century Gothic" w:hAnsi="Century Gothic"/>
          <w:bCs/>
          <w:sz w:val="22"/>
          <w:szCs w:val="22"/>
        </w:rPr>
      </w:pPr>
      <w:r w:rsidRPr="002C09FF">
        <w:rPr>
          <w:rFonts w:ascii="Century Gothic" w:hAnsi="Century Gothic"/>
          <w:bCs/>
          <w:sz w:val="22"/>
          <w:szCs w:val="22"/>
        </w:rPr>
        <w:t>Presente</w:t>
      </w:r>
    </w:p>
    <w:p w:rsidR="00AD4ABD" w:rsidRPr="002C09FF" w:rsidRDefault="00AD4ABD" w:rsidP="00AD4ABD">
      <w:pPr>
        <w:rPr>
          <w:rFonts w:ascii="Century Gothic" w:hAnsi="Century Gothic"/>
          <w:bCs/>
          <w:sz w:val="22"/>
          <w:szCs w:val="22"/>
        </w:rPr>
      </w:pPr>
    </w:p>
    <w:p w:rsidR="00AD4ABD" w:rsidRPr="002C09FF" w:rsidRDefault="00AD4ABD" w:rsidP="00AD4ABD">
      <w:pPr>
        <w:jc w:val="both"/>
        <w:rPr>
          <w:rFonts w:ascii="Century Gothic" w:hAnsi="Century Gothic"/>
          <w:bCs/>
          <w:sz w:val="22"/>
          <w:szCs w:val="22"/>
        </w:rPr>
      </w:pPr>
    </w:p>
    <w:p w:rsidR="00AD4ABD" w:rsidRPr="002C09FF" w:rsidRDefault="00AD4ABD" w:rsidP="00AD4ABD">
      <w:pPr>
        <w:jc w:val="both"/>
        <w:rPr>
          <w:rFonts w:ascii="Century Gothic" w:hAnsi="Century Gothic"/>
          <w:bCs/>
          <w:sz w:val="22"/>
          <w:szCs w:val="22"/>
        </w:rPr>
      </w:pPr>
      <w:r w:rsidRPr="002C09FF">
        <w:rPr>
          <w:rFonts w:ascii="Century Gothic" w:hAnsi="Century Gothic"/>
          <w:bCs/>
          <w:sz w:val="22"/>
          <w:szCs w:val="22"/>
        </w:rPr>
        <w:t>Por este medio me comprometo a cumplir con todos los requisitos de permanencia de la Especialización que marca  Exámenes Profesionales y la División de Estudios de Posgrado, con la finalidad de obtener mi grado académico de licenciatura, y de no reunir los requisitos correspondientes; renuncio a mi  opción de Titulación por Estudios de Especialización, así como a los tr</w:t>
      </w:r>
      <w:r>
        <w:rPr>
          <w:rFonts w:ascii="Century Gothic" w:hAnsi="Century Gothic"/>
          <w:bCs/>
          <w:sz w:val="22"/>
          <w:szCs w:val="22"/>
        </w:rPr>
        <w:t>á</w:t>
      </w:r>
      <w:r w:rsidRPr="002C09FF">
        <w:rPr>
          <w:rFonts w:ascii="Century Gothic" w:hAnsi="Century Gothic"/>
          <w:bCs/>
          <w:sz w:val="22"/>
          <w:szCs w:val="22"/>
        </w:rPr>
        <w:t>mites que se hayan realizado en la División de Estudios de Posgrado, a los derechos y actos que se deriven de la misma, en el entendido de que deberé optar por otra opción de titulación que el reglamento lo permita por no reunir los requisitos de permanencia :</w:t>
      </w:r>
    </w:p>
    <w:p w:rsidR="00AD4ABD" w:rsidRPr="002C09FF" w:rsidRDefault="00AD4ABD" w:rsidP="00AD4ABD">
      <w:pPr>
        <w:jc w:val="both"/>
        <w:rPr>
          <w:rFonts w:ascii="Century Gothic" w:hAnsi="Century Gothic"/>
          <w:bCs/>
          <w:sz w:val="22"/>
          <w:szCs w:val="22"/>
        </w:rPr>
      </w:pPr>
    </w:p>
    <w:p w:rsidR="00AD4ABD" w:rsidRPr="002C09FF" w:rsidRDefault="00AD4ABD" w:rsidP="00AD4ABD">
      <w:pPr>
        <w:numPr>
          <w:ilvl w:val="0"/>
          <w:numId w:val="1"/>
        </w:numPr>
        <w:jc w:val="both"/>
        <w:rPr>
          <w:rFonts w:ascii="Century Gothic" w:hAnsi="Century Gothic"/>
          <w:bCs/>
          <w:sz w:val="22"/>
          <w:szCs w:val="22"/>
        </w:rPr>
      </w:pPr>
      <w:r w:rsidRPr="002C09FF">
        <w:rPr>
          <w:rFonts w:ascii="Century Gothic" w:hAnsi="Century Gothic"/>
          <w:bCs/>
          <w:sz w:val="22"/>
          <w:szCs w:val="22"/>
        </w:rPr>
        <w:t>Cursar cuatro asignaturas por semestre.</w:t>
      </w:r>
    </w:p>
    <w:p w:rsidR="00AD4ABD" w:rsidRPr="002C09FF" w:rsidRDefault="00AD4ABD" w:rsidP="00AD4ABD">
      <w:pPr>
        <w:numPr>
          <w:ilvl w:val="0"/>
          <w:numId w:val="1"/>
        </w:numPr>
        <w:jc w:val="both"/>
        <w:rPr>
          <w:rFonts w:ascii="Century Gothic" w:hAnsi="Century Gothic"/>
          <w:bCs/>
          <w:sz w:val="22"/>
          <w:szCs w:val="22"/>
        </w:rPr>
      </w:pPr>
      <w:r w:rsidRPr="002C09FF">
        <w:rPr>
          <w:rFonts w:ascii="Century Gothic" w:hAnsi="Century Gothic"/>
          <w:bCs/>
          <w:sz w:val="22"/>
          <w:szCs w:val="22"/>
        </w:rPr>
        <w:t xml:space="preserve">Si llegara </w:t>
      </w:r>
      <w:r w:rsidR="004F7182">
        <w:rPr>
          <w:rFonts w:ascii="Century Gothic" w:hAnsi="Century Gothic"/>
          <w:bCs/>
          <w:sz w:val="22"/>
          <w:szCs w:val="22"/>
        </w:rPr>
        <w:t xml:space="preserve">a reprobar una asignatura, </w:t>
      </w:r>
      <w:r w:rsidRPr="002C09FF">
        <w:rPr>
          <w:rFonts w:ascii="Century Gothic" w:hAnsi="Century Gothic"/>
          <w:bCs/>
          <w:sz w:val="22"/>
          <w:szCs w:val="22"/>
        </w:rPr>
        <w:t>será dado de baja de la opción de titulación porque no podrá concluirla en tiempo y forma.</w:t>
      </w:r>
    </w:p>
    <w:p w:rsidR="00AD4ABD" w:rsidRPr="002C09FF" w:rsidRDefault="00AD4ABD" w:rsidP="00AD4ABD">
      <w:pPr>
        <w:numPr>
          <w:ilvl w:val="0"/>
          <w:numId w:val="1"/>
        </w:numPr>
        <w:jc w:val="both"/>
        <w:rPr>
          <w:rFonts w:ascii="Century Gothic" w:hAnsi="Century Gothic"/>
          <w:bCs/>
          <w:sz w:val="22"/>
          <w:szCs w:val="22"/>
        </w:rPr>
      </w:pPr>
      <w:r w:rsidRPr="002C09FF">
        <w:rPr>
          <w:rFonts w:ascii="Century Gothic" w:hAnsi="Century Gothic"/>
          <w:bCs/>
          <w:sz w:val="22"/>
          <w:szCs w:val="22"/>
        </w:rPr>
        <w:t xml:space="preserve">Mantener un promedio mínimo </w:t>
      </w:r>
      <w:r w:rsidR="00B91290">
        <w:rPr>
          <w:rFonts w:ascii="Century Gothic" w:hAnsi="Century Gothic"/>
          <w:bCs/>
          <w:sz w:val="22"/>
          <w:szCs w:val="22"/>
        </w:rPr>
        <w:t>en cada una de las asignaturas</w:t>
      </w:r>
      <w:r w:rsidRPr="002C09FF">
        <w:rPr>
          <w:rFonts w:ascii="Century Gothic" w:hAnsi="Century Gothic"/>
          <w:bCs/>
          <w:sz w:val="22"/>
          <w:szCs w:val="22"/>
        </w:rPr>
        <w:t xml:space="preserve"> de </w:t>
      </w:r>
      <w:r w:rsidR="00B91290">
        <w:rPr>
          <w:rFonts w:ascii="Century Gothic" w:hAnsi="Century Gothic"/>
          <w:bCs/>
          <w:sz w:val="22"/>
          <w:szCs w:val="22"/>
        </w:rPr>
        <w:t>9</w:t>
      </w:r>
      <w:r w:rsidRPr="002C09FF">
        <w:rPr>
          <w:rFonts w:ascii="Century Gothic" w:hAnsi="Century Gothic"/>
          <w:bCs/>
          <w:sz w:val="22"/>
          <w:szCs w:val="22"/>
        </w:rPr>
        <w:t>.0 (</w:t>
      </w:r>
      <w:r w:rsidR="00B91290">
        <w:rPr>
          <w:rFonts w:ascii="Century Gothic" w:hAnsi="Century Gothic"/>
          <w:bCs/>
          <w:sz w:val="22"/>
          <w:szCs w:val="22"/>
        </w:rPr>
        <w:t>nueve</w:t>
      </w:r>
      <w:r w:rsidRPr="002C09FF">
        <w:rPr>
          <w:rFonts w:ascii="Century Gothic" w:hAnsi="Century Gothic"/>
          <w:bCs/>
          <w:sz w:val="22"/>
          <w:szCs w:val="22"/>
        </w:rPr>
        <w:t>) de calificación</w:t>
      </w:r>
    </w:p>
    <w:p w:rsidR="00AD4ABD" w:rsidRPr="002C09FF" w:rsidRDefault="00AD4ABD" w:rsidP="00AD4ABD">
      <w:pPr>
        <w:numPr>
          <w:ilvl w:val="0"/>
          <w:numId w:val="1"/>
        </w:numPr>
        <w:jc w:val="both"/>
        <w:rPr>
          <w:rFonts w:ascii="Century Gothic" w:hAnsi="Century Gothic"/>
          <w:bCs/>
          <w:sz w:val="22"/>
          <w:szCs w:val="22"/>
        </w:rPr>
      </w:pPr>
      <w:r w:rsidRPr="002C09FF">
        <w:rPr>
          <w:rFonts w:ascii="Century Gothic" w:hAnsi="Century Gothic"/>
          <w:bCs/>
          <w:sz w:val="22"/>
          <w:szCs w:val="22"/>
        </w:rPr>
        <w:t xml:space="preserve">Terminar con el 100% de créditos de la Especialización dentro del periodo de tiempo límite establecido en el plan de estudios correspondiente. </w:t>
      </w:r>
    </w:p>
    <w:p w:rsidR="00AD4ABD" w:rsidRPr="002C09FF" w:rsidRDefault="00AD4ABD" w:rsidP="00AD4ABD">
      <w:pPr>
        <w:rPr>
          <w:rFonts w:ascii="Century Gothic" w:hAnsi="Century Gothic"/>
          <w:bCs/>
          <w:sz w:val="22"/>
          <w:szCs w:val="22"/>
        </w:rPr>
      </w:pPr>
    </w:p>
    <w:p w:rsidR="00AD4ABD" w:rsidRDefault="00AD4ABD" w:rsidP="00AD4ABD">
      <w:pPr>
        <w:rPr>
          <w:rFonts w:ascii="Century Gothic" w:hAnsi="Century Gothic"/>
          <w:bCs/>
          <w:sz w:val="22"/>
          <w:szCs w:val="22"/>
        </w:rPr>
      </w:pPr>
    </w:p>
    <w:p w:rsidR="00AD4ABD" w:rsidRDefault="00AD4ABD" w:rsidP="00AD4ABD">
      <w:pPr>
        <w:rPr>
          <w:rFonts w:ascii="Century Gothic" w:hAnsi="Century Gothic"/>
          <w:bCs/>
          <w:sz w:val="22"/>
          <w:szCs w:val="22"/>
        </w:rPr>
      </w:pPr>
    </w:p>
    <w:p w:rsidR="00AD4ABD" w:rsidRPr="002C09FF" w:rsidRDefault="00AD4ABD" w:rsidP="00AD4ABD">
      <w:pPr>
        <w:rPr>
          <w:rFonts w:ascii="Century Gothic" w:hAnsi="Century Gothic"/>
          <w:bCs/>
          <w:sz w:val="22"/>
          <w:szCs w:val="22"/>
        </w:rPr>
      </w:pPr>
      <w:r w:rsidRPr="002C09FF">
        <w:rPr>
          <w:rFonts w:ascii="Century Gothic" w:hAnsi="Century Gothic"/>
          <w:bCs/>
          <w:sz w:val="22"/>
          <w:szCs w:val="22"/>
        </w:rPr>
        <w:t>Atentamente</w:t>
      </w:r>
    </w:p>
    <w:p w:rsidR="00AD4ABD" w:rsidRPr="002C09FF" w:rsidRDefault="00AD4ABD" w:rsidP="00AD4ABD">
      <w:pPr>
        <w:rPr>
          <w:rFonts w:ascii="Century Gothic" w:hAnsi="Century Gothic"/>
          <w:bCs/>
          <w:sz w:val="22"/>
          <w:szCs w:val="22"/>
        </w:rPr>
      </w:pPr>
    </w:p>
    <w:p w:rsidR="00AD4ABD" w:rsidRPr="002C09FF" w:rsidRDefault="00AD4ABD" w:rsidP="00AD4ABD">
      <w:pPr>
        <w:rPr>
          <w:rFonts w:ascii="Century Gothic" w:hAnsi="Century Gothic"/>
          <w:bCs/>
          <w:sz w:val="22"/>
          <w:szCs w:val="22"/>
        </w:rPr>
      </w:pPr>
    </w:p>
    <w:p w:rsidR="00AD4ABD" w:rsidRPr="002C09FF" w:rsidRDefault="00AD4ABD" w:rsidP="00AD4ABD">
      <w:pPr>
        <w:rPr>
          <w:rFonts w:ascii="Century Gothic" w:hAnsi="Century Gothic"/>
          <w:bCs/>
          <w:sz w:val="22"/>
          <w:szCs w:val="22"/>
        </w:rPr>
      </w:pPr>
      <w:r w:rsidRPr="002C09FF">
        <w:rPr>
          <w:rFonts w:ascii="Century Gothic" w:hAnsi="Century Gothic"/>
          <w:bCs/>
          <w:sz w:val="22"/>
          <w:szCs w:val="22"/>
        </w:rPr>
        <w:t>Nombre y firma del alumno</w:t>
      </w:r>
    </w:p>
    <w:p w:rsidR="00AD4ABD" w:rsidRPr="002C09FF" w:rsidRDefault="00AD4ABD" w:rsidP="00AD4ABD">
      <w:pPr>
        <w:rPr>
          <w:rFonts w:ascii="Century Gothic" w:hAnsi="Century Gothic"/>
          <w:bCs/>
          <w:sz w:val="22"/>
          <w:szCs w:val="22"/>
        </w:rPr>
      </w:pPr>
    </w:p>
    <w:p w:rsidR="00AD4ABD" w:rsidRPr="002C09FF" w:rsidRDefault="00AD4ABD" w:rsidP="00AD4ABD">
      <w:pPr>
        <w:rPr>
          <w:rFonts w:ascii="Century Gothic" w:hAnsi="Century Gothic"/>
          <w:bCs/>
          <w:sz w:val="22"/>
          <w:szCs w:val="22"/>
        </w:rPr>
      </w:pPr>
    </w:p>
    <w:p w:rsidR="00AD4ABD" w:rsidRPr="00DA026F" w:rsidRDefault="00AD4ABD" w:rsidP="00AD4ABD">
      <w:pPr>
        <w:rPr>
          <w:rFonts w:ascii="Century Gothic" w:hAnsi="Century Gothic"/>
          <w:bCs/>
          <w:sz w:val="22"/>
          <w:szCs w:val="22"/>
        </w:rPr>
      </w:pPr>
      <w:r w:rsidRPr="002C09FF">
        <w:rPr>
          <w:rFonts w:ascii="Century Gothic" w:hAnsi="Century Gothic"/>
          <w:bCs/>
          <w:sz w:val="22"/>
          <w:szCs w:val="22"/>
        </w:rPr>
        <w:t xml:space="preserve">No. de cta.: ___________ Generación: ____ </w:t>
      </w:r>
      <w:proofErr w:type="gramStart"/>
      <w:r w:rsidRPr="002C09FF">
        <w:rPr>
          <w:rFonts w:ascii="Century Gothic" w:hAnsi="Century Gothic"/>
          <w:bCs/>
          <w:sz w:val="22"/>
          <w:szCs w:val="22"/>
        </w:rPr>
        <w:t>Licenciatura:_</w:t>
      </w:r>
      <w:proofErr w:type="gramEnd"/>
      <w:r w:rsidRPr="002C09FF">
        <w:rPr>
          <w:rFonts w:ascii="Century Gothic" w:hAnsi="Century Gothic"/>
          <w:bCs/>
          <w:sz w:val="22"/>
          <w:szCs w:val="22"/>
        </w:rPr>
        <w:t>_____________</w:t>
      </w:r>
    </w:p>
    <w:p w:rsidR="004E0616" w:rsidRDefault="004E0616"/>
    <w:sectPr w:rsidR="004E0616" w:rsidSect="00674929">
      <w:headerReference w:type="default" r:id="rId8"/>
      <w:footerReference w:type="even" r:id="rId9"/>
      <w:footerReference w:type="default" r:id="rId10"/>
      <w:pgSz w:w="12242" w:h="15842" w:code="1"/>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4D" w:rsidRDefault="00A82E4D">
      <w:r>
        <w:separator/>
      </w:r>
    </w:p>
  </w:endnote>
  <w:endnote w:type="continuationSeparator" w:id="0">
    <w:p w:rsidR="00A82E4D" w:rsidRDefault="00A8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069" w:rsidRDefault="00AD4A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2069" w:rsidRDefault="00A82E4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069" w:rsidRDefault="00AD4AB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037F">
      <w:rPr>
        <w:rStyle w:val="Nmerodepgina"/>
        <w:noProof/>
      </w:rPr>
      <w:t>1</w:t>
    </w:r>
    <w:r>
      <w:rPr>
        <w:rStyle w:val="Nmerodepgina"/>
      </w:rPr>
      <w:fldChar w:fldCharType="end"/>
    </w:r>
  </w:p>
  <w:p w:rsidR="00042069" w:rsidRDefault="00A82E4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4D" w:rsidRDefault="00A82E4D">
      <w:r>
        <w:separator/>
      </w:r>
    </w:p>
  </w:footnote>
  <w:footnote w:type="continuationSeparator" w:id="0">
    <w:p w:rsidR="00A82E4D" w:rsidRDefault="00A8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256" w:rsidRDefault="00AD4ABD">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2659D"/>
    <w:multiLevelType w:val="hybridMultilevel"/>
    <w:tmpl w:val="2F18F1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BD"/>
    <w:rsid w:val="00080F94"/>
    <w:rsid w:val="001D5CE6"/>
    <w:rsid w:val="004E0616"/>
    <w:rsid w:val="004F7182"/>
    <w:rsid w:val="005D5088"/>
    <w:rsid w:val="00993E86"/>
    <w:rsid w:val="009E7345"/>
    <w:rsid w:val="00A82E4D"/>
    <w:rsid w:val="00AB25E5"/>
    <w:rsid w:val="00AD4ABD"/>
    <w:rsid w:val="00B91290"/>
    <w:rsid w:val="00BE0A02"/>
    <w:rsid w:val="00E11B52"/>
    <w:rsid w:val="00FC0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6478"/>
  <w15:chartTrackingRefBased/>
  <w15:docId w15:val="{2945DE7F-29E8-430C-AAAD-9865905E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AB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AD4ABD"/>
    <w:pPr>
      <w:tabs>
        <w:tab w:val="center" w:pos="4252"/>
        <w:tab w:val="right" w:pos="8504"/>
      </w:tabs>
    </w:pPr>
  </w:style>
  <w:style w:type="character" w:customStyle="1" w:styleId="PiedepginaCar">
    <w:name w:val="Pie de página Car"/>
    <w:basedOn w:val="Fuentedeprrafopredeter"/>
    <w:link w:val="Piedepgina"/>
    <w:semiHidden/>
    <w:rsid w:val="00AD4ABD"/>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AD4ABD"/>
  </w:style>
  <w:style w:type="paragraph" w:styleId="Encabezado">
    <w:name w:val="header"/>
    <w:basedOn w:val="Normal"/>
    <w:link w:val="EncabezadoCar"/>
    <w:uiPriority w:val="99"/>
    <w:unhideWhenUsed/>
    <w:rsid w:val="00AD4ABD"/>
    <w:pPr>
      <w:tabs>
        <w:tab w:val="center" w:pos="4419"/>
        <w:tab w:val="right" w:pos="8838"/>
      </w:tabs>
    </w:pPr>
  </w:style>
  <w:style w:type="character" w:customStyle="1" w:styleId="EncabezadoCar">
    <w:name w:val="Encabezado Car"/>
    <w:basedOn w:val="Fuentedeprrafopredeter"/>
    <w:link w:val="Encabezado"/>
    <w:uiPriority w:val="99"/>
    <w:rsid w:val="00AD4AB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2024-03-05T16:42:00Z</dcterms:created>
  <dcterms:modified xsi:type="dcterms:W3CDTF">2024-03-05T16:42:00Z</dcterms:modified>
</cp:coreProperties>
</file>